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经开区各企业，大家好。为进一步做好新冠病毒肺炎疫情防控下的物流保通保畅工作，更好落实中高风险地区来长货车司乘人员的健康检查、应急管理措施，坚决防止疫情通过物流渠道传播、扩散，重庆市长寿区新冠肺炎疫情防控工作领导小组印发《长寿区新冠肺炎疫情防控来长返长货车及司乘人员服务管理工作方案》，《方案》自2022年9月7日起实施，现将《方案》主要注意事项通知如下：</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 请经开区各货主企业认真阅读《方案》，将《方案》读懂、读透，严格按照《方案》要求落实疫情防控主体责任及</w:t>
      </w:r>
      <w:bookmarkStart w:id="0" w:name="_GoBack"/>
      <w:bookmarkEnd w:id="0"/>
      <w:r>
        <w:rPr>
          <w:rFonts w:hint="eastAsia" w:ascii="方正仿宋_GBK" w:hAnsi="方正仿宋_GBK" w:eastAsia="方正仿宋_GBK" w:cs="方正仿宋_GBK"/>
          <w:sz w:val="32"/>
          <w:szCs w:val="32"/>
        </w:rPr>
        <w:t>来长返长的货车及司乘人员闭环管理工作；</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 请经开区各货主企业安排专人负责本次来长返长货车及司乘人员报备、闭环管理、日常服务管理等工作；</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 报备要点：</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1.所有来长返长的货车及司乘人员信息，经开区各货主企业须在当天16时前向长寿区交通运输保通保畅工作专班报备第二天来长返长的货车及司乘人员信息，报备资料含电子版（附件1）及企业盖章扫描件；</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所有来长返长的每一辆货车及司乘人员均需要报备，经开区各货主企业负责核实货车及司乘人员信息的真实性、准确性；未提前报备的来自低风险地区或常态化管控地区的货车及司乘人员入长后，经开区各货主企业按《方案》要求严格落实司乘人员的疫情防控管理工作；未提前报备的来自中高风险地区的货车及司乘人员入长后，经开区各货主企业在高速路下道口接到车辆后，需立即向长寿区运输保通保畅工作专班报备，并按《方案》要求做好疫情防控及闭环管理工作，司乘人员离长后需立即向工作专班报备销号（附件1）；</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3.对来自中高风险地区的货车和司乘人员，经开区各货主企业需安排专人到高速下道/上道口负责每一辆到长/离长货车及司乘人员的引导工作，并按《方案》要求落实每一辆货车及司乘人员的疫情防控及闭环管理工作；</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4.需在长过夜的司乘人员，核酸检测后，由经开区各货主企业负责引领司乘人员到指定的住宿点食宿，不外出、不聚餐，货车停靠到指定的停车场；</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5.经开区各货主企业需严格落实疫情防控主体责任，做好来长返长货车及司乘人员的闭环管理工作（来长报备至离长销号全流程管理）。</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四、联系人员：</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苏宁：18306065977（微信同号）</w:t>
      </w:r>
    </w:p>
    <w:p>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张杰：15803009823（微信同号）</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mOWU3MmU4NDYwYTYxNjQ3ZWY5OTk0Yjc2MzNjYTEifQ=="/>
  </w:docVars>
  <w:rsids>
    <w:rsidRoot w:val="00000000"/>
    <w:rsid w:val="138254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2022-09-08T00:07:28Z</dcterms:created>
  <dc:creator>CDQ</dc:creator>
  <cp:lastModifiedBy>DQChen</cp:lastModifiedBy>
  <dcterms:modified xsi:type="dcterms:W3CDTF">2022-09-08T00:07:55Z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2DAB984ED9804F4DB4E1C5D094AA3392</vt:lpwstr>
  </property>
</Properties>
</file>